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987"/>
        <w:gridCol w:w="1587"/>
        <w:gridCol w:w="1986"/>
        <w:gridCol w:w="1944"/>
        <w:gridCol w:w="2025"/>
        <w:gridCol w:w="1701"/>
        <w:gridCol w:w="1842"/>
      </w:tblGrid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Product Type Level 1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Product Type Level 2</w:t>
            </w:r>
          </w:p>
        </w:tc>
        <w:tc>
          <w:tcPr>
            <w:tcW w:w="1587" w:type="dxa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Common or trade name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Species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Input material categories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Input material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91AC2">
              <w:rPr>
                <w:rFonts w:ascii="Calibri" w:hAnsi="Calibri"/>
                <w:b/>
                <w:sz w:val="18"/>
                <w:szCs w:val="18"/>
              </w:rPr>
              <w:t>Control system for making FSC claim</w:t>
            </w:r>
          </w:p>
        </w:tc>
        <w:tc>
          <w:tcPr>
            <w:tcW w:w="1842" w:type="dxa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Output category</w:t>
            </w:r>
          </w:p>
        </w:tc>
      </w:tr>
      <w:tr w:rsidR="00035A11" w:rsidRPr="00035A11" w:rsidTr="00042AFC">
        <w:tc>
          <w:tcPr>
            <w:tcW w:w="1557" w:type="dxa"/>
            <w:shd w:val="clear" w:color="auto" w:fill="auto"/>
            <w:vAlign w:val="center"/>
          </w:tcPr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W1 Rough Wood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W1.1 Logs</w:t>
            </w:r>
          </w:p>
        </w:tc>
        <w:tc>
          <w:tcPr>
            <w:tcW w:w="1587" w:type="dxa"/>
            <w:vAlign w:val="center"/>
          </w:tcPr>
          <w:p w:rsidR="00035A11" w:rsidRPr="00C81D9F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Log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35A11" w:rsidRPr="00035A11" w:rsidRDefault="00081EE3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W1.1 Logs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F67FB" w:rsidRPr="00035A11" w:rsidTr="00042AFC">
        <w:tc>
          <w:tcPr>
            <w:tcW w:w="1557" w:type="dxa"/>
            <w:shd w:val="clear" w:color="auto" w:fill="auto"/>
            <w:vAlign w:val="center"/>
          </w:tcPr>
          <w:p w:rsidR="000F67FB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W2 Wood Charcoal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F67FB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0F67FB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Boiler ash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F67FB" w:rsidRPr="00391AC2" w:rsidRDefault="000F67FB" w:rsidP="000F67FB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F67FB" w:rsidRPr="00035A11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F67FB" w:rsidRPr="00391AC2" w:rsidRDefault="000F67FB" w:rsidP="000F67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F67FB" w:rsidRPr="00391AC2" w:rsidRDefault="000F67FB" w:rsidP="000F67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F67FB" w:rsidRPr="00391AC2" w:rsidRDefault="000F67FB" w:rsidP="000F67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F67FB" w:rsidRPr="00035A11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W3.1 Wood Chips</w:t>
            </w:r>
          </w:p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W3.2 Sawdust</w:t>
            </w:r>
          </w:p>
          <w:p w:rsidR="000F67FB" w:rsidRPr="00035A11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W3.3 Wood Shavings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67FB" w:rsidRPr="00035A11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F67FB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F67FB" w:rsidRPr="00035A11" w:rsidRDefault="000F67FB" w:rsidP="000F67FB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W3 Wood in Chips or Particles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W3.1 Wood Chips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035A11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Wood chip</w:t>
            </w:r>
          </w:p>
          <w:p w:rsidR="00C81D9F" w:rsidRPr="00C81D9F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F66299" w:rsidRDefault="00F66299" w:rsidP="00F66299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W1.1 Logs</w:t>
            </w:r>
            <w:r w:rsidRPr="00391AC2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F66299" w:rsidRDefault="00F66299" w:rsidP="00F6629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W3.1 Wood Chips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Credit system</w:t>
            </w:r>
          </w:p>
        </w:tc>
        <w:tc>
          <w:tcPr>
            <w:tcW w:w="1842" w:type="dxa"/>
            <w:vAlign w:val="center"/>
          </w:tcPr>
          <w:p w:rsid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F66299" w:rsidRPr="00391AC2" w:rsidTr="00964972">
        <w:tc>
          <w:tcPr>
            <w:tcW w:w="1557" w:type="dxa"/>
            <w:shd w:val="clear" w:color="auto" w:fill="auto"/>
            <w:vAlign w:val="center"/>
          </w:tcPr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W3 Wood in Chips or Particles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F66299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W3.2 Sawdust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W3.3 Wood Shavings</w:t>
            </w:r>
          </w:p>
        </w:tc>
        <w:tc>
          <w:tcPr>
            <w:tcW w:w="1587" w:type="dxa"/>
            <w:vAlign w:val="center"/>
          </w:tcPr>
          <w:p w:rsidR="00F66299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Sawdust</w:t>
            </w:r>
          </w:p>
          <w:p w:rsidR="00F66299" w:rsidRPr="00C81D9F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Shavings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66299" w:rsidRPr="00391AC2" w:rsidRDefault="00F66299" w:rsidP="00964972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F66299" w:rsidRPr="00391AC2" w:rsidRDefault="00F66299" w:rsidP="00964972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F66299" w:rsidRDefault="00F66299" w:rsidP="00F66299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W1.1 Logs </w:t>
            </w:r>
          </w:p>
          <w:p w:rsidR="00F66299" w:rsidRPr="00391AC2" w:rsidRDefault="00F66299" w:rsidP="00F66299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W5.2 Solid wood boards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F66299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FSC Mix</w:t>
            </w:r>
          </w:p>
          <w:p w:rsidR="00F66299" w:rsidRPr="00391AC2" w:rsidRDefault="00F66299" w:rsidP="00964972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W4 Impregnated/ treated wood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W4.3 Treated dimensional timber</w:t>
            </w:r>
          </w:p>
        </w:tc>
        <w:tc>
          <w:tcPr>
            <w:tcW w:w="1587" w:type="dxa"/>
            <w:vAlign w:val="center"/>
          </w:tcPr>
          <w:p w:rsidR="00035A11" w:rsidRPr="00C81D9F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Treated timber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035A1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W1.1 Logs </w:t>
            </w:r>
          </w:p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W5.2 Solid wood boards</w:t>
            </w:r>
          </w:p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W6.1 Dimensional timber, finished</w:t>
            </w:r>
          </w:p>
          <w:p w:rsidR="00042AFC" w:rsidRPr="00035A11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W6.3 Boards, finished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035A11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035A11" w:rsidP="00035A11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 Solid wood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Pr="00391AC2" w:rsidRDefault="00081EE3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W5.2 Solid wood boards</w:t>
            </w:r>
          </w:p>
        </w:tc>
        <w:tc>
          <w:tcPr>
            <w:tcW w:w="1587" w:type="dxa"/>
            <w:vAlign w:val="center"/>
          </w:tcPr>
          <w:p w:rsidR="00035A11" w:rsidRPr="00C81D9F" w:rsidRDefault="00AB402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Rough sawn</w:t>
            </w:r>
            <w:bookmarkStart w:id="0" w:name="_GoBack"/>
            <w:bookmarkEnd w:id="0"/>
            <w:r w:rsidR="00C81D9F">
              <w:rPr>
                <w:rFonts w:ascii="Calibri" w:hAnsi="Calibri"/>
                <w:sz w:val="18"/>
                <w:szCs w:val="18"/>
              </w:rPr>
              <w:t xml:space="preserve"> timber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W1.1 Logs </w:t>
            </w:r>
          </w:p>
          <w:p w:rsidR="00035A11" w:rsidRPr="00035A11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W5.2 Solid wood boards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C81D9F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W6 Products from planing mill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Default="00C81D9F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W6.1 Dimensional timber, finished</w:t>
            </w:r>
          </w:p>
          <w:p w:rsidR="00C81D9F" w:rsidRPr="00391AC2" w:rsidRDefault="00C81D9F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W6</w:t>
            </w:r>
            <w:r w:rsidR="00081EE3">
              <w:rPr>
                <w:rFonts w:ascii="Calibri" w:hAnsi="Calibri"/>
                <w:sz w:val="18"/>
                <w:szCs w:val="18"/>
              </w:rPr>
              <w:t>.</w:t>
            </w:r>
            <w:r>
              <w:rPr>
                <w:rFonts w:ascii="Calibri" w:hAnsi="Calibri"/>
                <w:sz w:val="18"/>
                <w:szCs w:val="18"/>
              </w:rPr>
              <w:t>3 Boards, finished</w:t>
            </w:r>
          </w:p>
        </w:tc>
        <w:tc>
          <w:tcPr>
            <w:tcW w:w="1587" w:type="dxa"/>
            <w:vAlign w:val="center"/>
          </w:tcPr>
          <w:p w:rsidR="00035A11" w:rsidRPr="00C81D9F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Structural and appearance timber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81EE3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W1.1 Logs </w:t>
            </w:r>
          </w:p>
          <w:p w:rsidR="00035A11" w:rsidRPr="00035A11" w:rsidRDefault="00081EE3" w:rsidP="00081EE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W5.2 Solid wood boards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  <w:tr w:rsidR="00035A11" w:rsidRPr="00391AC2" w:rsidTr="00042AFC">
        <w:tc>
          <w:tcPr>
            <w:tcW w:w="1557" w:type="dxa"/>
            <w:shd w:val="clear" w:color="auto" w:fill="auto"/>
            <w:vAlign w:val="center"/>
          </w:tcPr>
          <w:p w:rsidR="00035A11" w:rsidRPr="00391AC2" w:rsidRDefault="00C81D9F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N1 Bark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035A11" w:rsidRPr="00C81D9F" w:rsidRDefault="00C81D9F" w:rsidP="00C81D9F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Bark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391AC2">
              <w:rPr>
                <w:rFonts w:ascii="Calibri" w:hAnsi="Calibri"/>
                <w:i/>
                <w:sz w:val="18"/>
                <w:szCs w:val="18"/>
              </w:rPr>
              <w:t>Pinus radiata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/>
                <w:sz w:val="18"/>
                <w:szCs w:val="18"/>
              </w:rPr>
              <w:t>Radiata/Monterey Pine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100%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Mix</w:t>
            </w:r>
          </w:p>
          <w:p w:rsidR="00035A11" w:rsidRPr="00391AC2" w:rsidRDefault="00035A11" w:rsidP="00BD539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FSC Controlled Wood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91AC2">
              <w:rPr>
                <w:rFonts w:ascii="Calibri" w:hAnsi="Calibri" w:cs="Arial"/>
                <w:sz w:val="18"/>
                <w:szCs w:val="18"/>
              </w:rPr>
              <w:t>Controlled material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035A11" w:rsidRPr="00035A11" w:rsidRDefault="00081EE3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W1.1 Logs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Percentage system</w:t>
            </w:r>
          </w:p>
        </w:tc>
        <w:tc>
          <w:tcPr>
            <w:tcW w:w="1842" w:type="dxa"/>
            <w:vAlign w:val="center"/>
          </w:tcPr>
          <w:p w:rsid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035A11">
              <w:rPr>
                <w:rFonts w:ascii="Calibri" w:hAnsi="Calibri"/>
                <w:sz w:val="18"/>
                <w:szCs w:val="18"/>
              </w:rPr>
              <w:t>FSC Mix</w:t>
            </w:r>
          </w:p>
          <w:p w:rsidR="00035A11" w:rsidRPr="00035A11" w:rsidRDefault="00035A11" w:rsidP="00BD539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FSC Controlled Wood</w:t>
            </w:r>
          </w:p>
        </w:tc>
      </w:tr>
    </w:tbl>
    <w:p w:rsidR="00971023" w:rsidRDefault="00971023" w:rsidP="00AB402F">
      <w:pPr>
        <w:tabs>
          <w:tab w:val="left" w:pos="1350"/>
        </w:tabs>
        <w:rPr>
          <w:rFonts w:cs="Arial"/>
          <w:szCs w:val="22"/>
        </w:rPr>
      </w:pPr>
    </w:p>
    <w:sectPr w:rsidR="00971023" w:rsidSect="00042AFC">
      <w:headerReference w:type="default" r:id="rId6"/>
      <w:footerReference w:type="default" r:id="rId7"/>
      <w:pgSz w:w="16838" w:h="11906" w:orient="landscape" w:code="9"/>
      <w:pgMar w:top="2098" w:right="1440" w:bottom="1440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544" w:rsidRDefault="00911544">
      <w:r>
        <w:separator/>
      </w:r>
    </w:p>
  </w:endnote>
  <w:endnote w:type="continuationSeparator" w:id="0">
    <w:p w:rsidR="00911544" w:rsidRDefault="00911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183905-E5CA-40EB-AA98-D03504350B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9B6C3DF-68BA-4275-AB0B-D46F0F329D9D}"/>
    <w:embedBold r:id="rId3" w:fontKey="{B2B5F873-DBD0-43C5-8B58-9A78A5BEAC78}"/>
    <w:embedItalic r:id="rId4" w:fontKey="{543D73F4-E0BE-4DA4-8845-C0554AA8A4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0921A63-996B-437D-BF27-8DC9780340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077"/>
      <w:gridCol w:w="4820"/>
      <w:gridCol w:w="4819"/>
    </w:tblGrid>
    <w:tr w:rsidR="00BD6875" w:rsidRPr="00FC5BC5" w:rsidTr="008740D8">
      <w:tc>
        <w:tcPr>
          <w:tcW w:w="4077" w:type="dxa"/>
        </w:tcPr>
        <w:p w:rsidR="00BD6875" w:rsidRPr="008740D8" w:rsidRDefault="00BD6875" w:rsidP="007F2EE6">
          <w:pPr>
            <w:pStyle w:val="Footer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Owner: </w:t>
          </w:r>
          <w:r w:rsidR="00656599">
            <w:rPr>
              <w:rFonts w:ascii="Calibri" w:hAnsi="Calibri"/>
              <w:color w:val="A6A6A6"/>
              <w:sz w:val="18"/>
              <w:szCs w:val="18"/>
            </w:rPr>
            <w:t>GM Technical &amp; Environment</w:t>
          </w:r>
        </w:p>
        <w:p w:rsidR="00BD6875" w:rsidRPr="008740D8" w:rsidRDefault="00BD6875" w:rsidP="007F2EE6">
          <w:pPr>
            <w:pStyle w:val="Footer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Version </w:t>
          </w:r>
          <w:r w:rsidR="00042AFC">
            <w:rPr>
              <w:rFonts w:ascii="Calibri" w:hAnsi="Calibri"/>
              <w:color w:val="A6A6A6"/>
              <w:sz w:val="18"/>
              <w:szCs w:val="18"/>
            </w:rPr>
            <w:t>2.0</w:t>
          </w:r>
        </w:p>
      </w:tc>
      <w:tc>
        <w:tcPr>
          <w:tcW w:w="4820" w:type="dxa"/>
        </w:tcPr>
        <w:p w:rsidR="00BD6875" w:rsidRPr="008740D8" w:rsidRDefault="00BD6875" w:rsidP="00971023">
          <w:pPr>
            <w:pStyle w:val="Footer"/>
            <w:jc w:val="center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Approved </w:t>
          </w:r>
          <w:r w:rsidR="00971023">
            <w:rPr>
              <w:rFonts w:ascii="Calibri" w:hAnsi="Calibri"/>
              <w:color w:val="A6A6A6"/>
              <w:sz w:val="18"/>
              <w:szCs w:val="18"/>
            </w:rPr>
            <w:t>16</w:t>
          </w:r>
          <w:r w:rsidR="00971023" w:rsidRPr="00971023">
            <w:rPr>
              <w:rFonts w:ascii="Calibri" w:hAnsi="Calibri"/>
              <w:color w:val="A6A6A6"/>
              <w:sz w:val="18"/>
              <w:szCs w:val="18"/>
              <w:vertAlign w:val="superscript"/>
            </w:rPr>
            <w:t>th</w:t>
          </w:r>
          <w:r w:rsidR="00971023">
            <w:rPr>
              <w:rFonts w:ascii="Calibri" w:hAnsi="Calibri"/>
              <w:color w:val="A6A6A6"/>
              <w:sz w:val="18"/>
              <w:szCs w:val="18"/>
            </w:rPr>
            <w:t xml:space="preserve"> </w:t>
          </w:r>
          <w:r w:rsidR="00042AFC">
            <w:rPr>
              <w:rFonts w:ascii="Calibri" w:hAnsi="Calibri"/>
              <w:color w:val="A6A6A6"/>
              <w:sz w:val="18"/>
              <w:szCs w:val="18"/>
            </w:rPr>
            <w:t>June 2017</w:t>
          </w:r>
        </w:p>
      </w:tc>
      <w:tc>
        <w:tcPr>
          <w:tcW w:w="4819" w:type="dxa"/>
        </w:tcPr>
        <w:p w:rsidR="00BD6875" w:rsidRPr="008740D8" w:rsidRDefault="00BD6875" w:rsidP="008740D8">
          <w:pPr>
            <w:pStyle w:val="Footer"/>
            <w:jc w:val="right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Printed: </w:t>
          </w:r>
          <w:r w:rsidRPr="008740D8">
            <w:rPr>
              <w:color w:val="A6A6A6"/>
              <w:sz w:val="18"/>
              <w:szCs w:val="18"/>
            </w:rPr>
            <w:fldChar w:fldCharType="begin"/>
          </w:r>
          <w:r w:rsidRPr="008740D8">
            <w:rPr>
              <w:rFonts w:ascii="Calibri" w:hAnsi="Calibri"/>
              <w:color w:val="A6A6A6"/>
              <w:sz w:val="18"/>
              <w:szCs w:val="18"/>
            </w:rPr>
            <w:instrText xml:space="preserve"> DATE \@ "dd/MM/yyyy" </w:instrText>
          </w:r>
          <w:r w:rsidRPr="008740D8">
            <w:rPr>
              <w:color w:val="A6A6A6"/>
              <w:sz w:val="18"/>
              <w:szCs w:val="18"/>
            </w:rPr>
            <w:fldChar w:fldCharType="separate"/>
          </w:r>
          <w:r w:rsidR="00AB402F">
            <w:rPr>
              <w:rFonts w:ascii="Calibri" w:hAnsi="Calibri"/>
              <w:noProof/>
              <w:color w:val="A6A6A6"/>
              <w:sz w:val="18"/>
              <w:szCs w:val="18"/>
            </w:rPr>
            <w:t>01/04/2019</w:t>
          </w:r>
          <w:r w:rsidRPr="008740D8">
            <w:rPr>
              <w:color w:val="A6A6A6"/>
              <w:sz w:val="18"/>
              <w:szCs w:val="18"/>
            </w:rPr>
            <w:fldChar w:fldCharType="end"/>
          </w:r>
        </w:p>
        <w:p w:rsidR="00BD6875" w:rsidRPr="008740D8" w:rsidRDefault="00BD6875" w:rsidP="008740D8">
          <w:pPr>
            <w:pStyle w:val="Footer"/>
            <w:jc w:val="right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Page </w:t>
          </w:r>
          <w:r w:rsidRPr="008740D8">
            <w:rPr>
              <w:color w:val="A6A6A6"/>
              <w:sz w:val="18"/>
              <w:szCs w:val="18"/>
            </w:rPr>
            <w:fldChar w:fldCharType="begin"/>
          </w:r>
          <w:r w:rsidRPr="008740D8">
            <w:rPr>
              <w:rFonts w:ascii="Calibri" w:hAnsi="Calibri"/>
              <w:color w:val="A6A6A6"/>
              <w:sz w:val="18"/>
              <w:szCs w:val="18"/>
            </w:rPr>
            <w:instrText xml:space="preserve"> PAGE   \* MERGEFORMAT </w:instrText>
          </w:r>
          <w:r w:rsidRPr="008740D8">
            <w:rPr>
              <w:color w:val="A6A6A6"/>
              <w:sz w:val="18"/>
              <w:szCs w:val="18"/>
            </w:rPr>
            <w:fldChar w:fldCharType="separate"/>
          </w:r>
          <w:r w:rsidR="00AB402F">
            <w:rPr>
              <w:rFonts w:ascii="Calibri" w:hAnsi="Calibri"/>
              <w:noProof/>
              <w:color w:val="A6A6A6"/>
              <w:sz w:val="18"/>
              <w:szCs w:val="18"/>
            </w:rPr>
            <w:t>1</w:t>
          </w:r>
          <w:r w:rsidRPr="008740D8">
            <w:rPr>
              <w:color w:val="A6A6A6"/>
              <w:sz w:val="18"/>
              <w:szCs w:val="18"/>
            </w:rPr>
            <w:fldChar w:fldCharType="end"/>
          </w:r>
          <w:r w:rsidRPr="008740D8">
            <w:rPr>
              <w:rFonts w:ascii="Calibri" w:hAnsi="Calibri"/>
              <w:color w:val="A6A6A6"/>
              <w:sz w:val="18"/>
              <w:szCs w:val="18"/>
            </w:rPr>
            <w:t xml:space="preserve"> of </w:t>
          </w:r>
          <w:r w:rsidRPr="008740D8">
            <w:rPr>
              <w:rFonts w:cs="Arial"/>
              <w:color w:val="A6A6A6"/>
              <w:sz w:val="18"/>
              <w:szCs w:val="18"/>
            </w:rPr>
            <w:fldChar w:fldCharType="begin"/>
          </w:r>
          <w:r w:rsidRPr="008740D8">
            <w:rPr>
              <w:rFonts w:ascii="Calibri" w:hAnsi="Calibri" w:cs="Arial"/>
              <w:color w:val="A6A6A6"/>
              <w:sz w:val="18"/>
              <w:szCs w:val="18"/>
            </w:rPr>
            <w:instrText xml:space="preserve"> SECTIONPAGES </w:instrText>
          </w:r>
          <w:r w:rsidRPr="008740D8">
            <w:rPr>
              <w:rFonts w:cs="Arial"/>
              <w:color w:val="A6A6A6"/>
              <w:sz w:val="18"/>
              <w:szCs w:val="18"/>
            </w:rPr>
            <w:fldChar w:fldCharType="separate"/>
          </w:r>
          <w:r w:rsidR="00AB402F">
            <w:rPr>
              <w:rFonts w:ascii="Calibri" w:hAnsi="Calibri" w:cs="Arial"/>
              <w:noProof/>
              <w:color w:val="A6A6A6"/>
              <w:sz w:val="18"/>
              <w:szCs w:val="18"/>
            </w:rPr>
            <w:t>2</w:t>
          </w:r>
          <w:r w:rsidRPr="008740D8">
            <w:rPr>
              <w:rFonts w:cs="Arial"/>
              <w:color w:val="A6A6A6"/>
              <w:sz w:val="18"/>
              <w:szCs w:val="18"/>
            </w:rPr>
            <w:fldChar w:fldCharType="end"/>
          </w:r>
        </w:p>
      </w:tc>
    </w:tr>
    <w:tr w:rsidR="00BD6875" w:rsidRPr="007C23DE" w:rsidTr="008740D8">
      <w:tc>
        <w:tcPr>
          <w:tcW w:w="13716" w:type="dxa"/>
          <w:gridSpan w:val="3"/>
        </w:tcPr>
        <w:p w:rsidR="00BD6875" w:rsidRPr="008740D8" w:rsidRDefault="00BD6875" w:rsidP="008740D8">
          <w:pPr>
            <w:pStyle w:val="Footer"/>
            <w:jc w:val="center"/>
            <w:rPr>
              <w:rFonts w:ascii="Calibri" w:hAnsi="Calibri"/>
              <w:color w:val="A6A6A6"/>
              <w:sz w:val="18"/>
              <w:szCs w:val="18"/>
            </w:rPr>
          </w:pPr>
          <w:r w:rsidRPr="008740D8">
            <w:rPr>
              <w:rFonts w:ascii="Calibri" w:hAnsi="Calibri"/>
              <w:color w:val="A6A6A6"/>
              <w:sz w:val="18"/>
              <w:szCs w:val="18"/>
            </w:rPr>
            <w:t>All printed copies of document are uncontrolled. Current version can be accessed on corporate server.</w:t>
          </w:r>
        </w:p>
      </w:tc>
    </w:tr>
  </w:tbl>
  <w:p w:rsidR="00BD6875" w:rsidRPr="008740D8" w:rsidRDefault="00BD6875" w:rsidP="008740D8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544" w:rsidRDefault="00911544">
      <w:r>
        <w:separator/>
      </w:r>
    </w:p>
  </w:footnote>
  <w:footnote w:type="continuationSeparator" w:id="0">
    <w:p w:rsidR="00911544" w:rsidRDefault="00911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875" w:rsidRDefault="00BD6875" w:rsidP="00EE003B">
    <w:pPr>
      <w:pStyle w:val="Header"/>
      <w:jc w:val="right"/>
    </w:pPr>
    <w:r>
      <w:rPr>
        <w:noProof/>
        <w:lang w:val="en-GB" w:eastAsia="en-GB"/>
      </w:rPr>
      <w:t>Product Group Schedule</w:t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 w:rsidR="007308C5" w:rsidRPr="00EE003B">
      <w:rPr>
        <w:noProof/>
        <w:lang w:eastAsia="en-AU"/>
      </w:rPr>
      <w:drawing>
        <wp:inline distT="0" distB="0" distL="0" distR="0">
          <wp:extent cx="2158365" cy="935355"/>
          <wp:effectExtent l="0" t="0" r="0" b="0"/>
          <wp:docPr id="1" name="Picture 1" descr="Logo_Pantone_Thick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antone_Thick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32"/>
    <w:rsid w:val="0001284F"/>
    <w:rsid w:val="00014EAF"/>
    <w:rsid w:val="000210D3"/>
    <w:rsid w:val="00030C2B"/>
    <w:rsid w:val="00035A11"/>
    <w:rsid w:val="0003710C"/>
    <w:rsid w:val="00041079"/>
    <w:rsid w:val="00042AFC"/>
    <w:rsid w:val="00081EE3"/>
    <w:rsid w:val="000A2947"/>
    <w:rsid w:val="000E2841"/>
    <w:rsid w:val="000F67FB"/>
    <w:rsid w:val="0010368D"/>
    <w:rsid w:val="00104282"/>
    <w:rsid w:val="00105BFC"/>
    <w:rsid w:val="00125319"/>
    <w:rsid w:val="00126712"/>
    <w:rsid w:val="00134134"/>
    <w:rsid w:val="00142C63"/>
    <w:rsid w:val="001529D2"/>
    <w:rsid w:val="001656BF"/>
    <w:rsid w:val="00173A32"/>
    <w:rsid w:val="00175F67"/>
    <w:rsid w:val="00181F66"/>
    <w:rsid w:val="001A32B6"/>
    <w:rsid w:val="001A4F9B"/>
    <w:rsid w:val="001A6909"/>
    <w:rsid w:val="00207344"/>
    <w:rsid w:val="0022427E"/>
    <w:rsid w:val="0024633B"/>
    <w:rsid w:val="002464BC"/>
    <w:rsid w:val="00264FFF"/>
    <w:rsid w:val="00272987"/>
    <w:rsid w:val="00296C0E"/>
    <w:rsid w:val="002A4CA2"/>
    <w:rsid w:val="002B2C47"/>
    <w:rsid w:val="003171FE"/>
    <w:rsid w:val="0032006C"/>
    <w:rsid w:val="00334CB4"/>
    <w:rsid w:val="00357C31"/>
    <w:rsid w:val="003639D5"/>
    <w:rsid w:val="00365F3E"/>
    <w:rsid w:val="00372809"/>
    <w:rsid w:val="00380994"/>
    <w:rsid w:val="003817CC"/>
    <w:rsid w:val="00385AE2"/>
    <w:rsid w:val="00391AC2"/>
    <w:rsid w:val="003A7C0B"/>
    <w:rsid w:val="003F220C"/>
    <w:rsid w:val="003F5524"/>
    <w:rsid w:val="00415E7F"/>
    <w:rsid w:val="0042045C"/>
    <w:rsid w:val="00427DC7"/>
    <w:rsid w:val="00432B70"/>
    <w:rsid w:val="00455C03"/>
    <w:rsid w:val="00474CF5"/>
    <w:rsid w:val="00492246"/>
    <w:rsid w:val="004A2B61"/>
    <w:rsid w:val="004E51E9"/>
    <w:rsid w:val="00512E7F"/>
    <w:rsid w:val="00521974"/>
    <w:rsid w:val="00534360"/>
    <w:rsid w:val="005A32B0"/>
    <w:rsid w:val="005B1564"/>
    <w:rsid w:val="005C47C4"/>
    <w:rsid w:val="00610C1D"/>
    <w:rsid w:val="00614F0B"/>
    <w:rsid w:val="00621C51"/>
    <w:rsid w:val="006426F6"/>
    <w:rsid w:val="00656599"/>
    <w:rsid w:val="00682622"/>
    <w:rsid w:val="006936A8"/>
    <w:rsid w:val="006A2268"/>
    <w:rsid w:val="006A3FF4"/>
    <w:rsid w:val="006C3466"/>
    <w:rsid w:val="006E1A39"/>
    <w:rsid w:val="007308C5"/>
    <w:rsid w:val="007515FF"/>
    <w:rsid w:val="007F2EE6"/>
    <w:rsid w:val="00804532"/>
    <w:rsid w:val="00837067"/>
    <w:rsid w:val="0085228C"/>
    <w:rsid w:val="00864F29"/>
    <w:rsid w:val="00871860"/>
    <w:rsid w:val="008740D8"/>
    <w:rsid w:val="008A5014"/>
    <w:rsid w:val="008A7BED"/>
    <w:rsid w:val="008D12DA"/>
    <w:rsid w:val="008D7448"/>
    <w:rsid w:val="00911544"/>
    <w:rsid w:val="00931C31"/>
    <w:rsid w:val="00936C51"/>
    <w:rsid w:val="00943DE1"/>
    <w:rsid w:val="00971023"/>
    <w:rsid w:val="00980CED"/>
    <w:rsid w:val="009B38BA"/>
    <w:rsid w:val="009B45B4"/>
    <w:rsid w:val="009C58F0"/>
    <w:rsid w:val="009D36BD"/>
    <w:rsid w:val="009E441F"/>
    <w:rsid w:val="00A004EA"/>
    <w:rsid w:val="00A13087"/>
    <w:rsid w:val="00A2545B"/>
    <w:rsid w:val="00A32FD0"/>
    <w:rsid w:val="00A35F3F"/>
    <w:rsid w:val="00A5674E"/>
    <w:rsid w:val="00A83E29"/>
    <w:rsid w:val="00AA02E9"/>
    <w:rsid w:val="00AA5269"/>
    <w:rsid w:val="00AA696A"/>
    <w:rsid w:val="00AB0F53"/>
    <w:rsid w:val="00AB402F"/>
    <w:rsid w:val="00AB726F"/>
    <w:rsid w:val="00AC5419"/>
    <w:rsid w:val="00AE05EB"/>
    <w:rsid w:val="00AE743F"/>
    <w:rsid w:val="00AF1B05"/>
    <w:rsid w:val="00AF590A"/>
    <w:rsid w:val="00B140A8"/>
    <w:rsid w:val="00B17DD7"/>
    <w:rsid w:val="00B3799A"/>
    <w:rsid w:val="00B42EB3"/>
    <w:rsid w:val="00B7083B"/>
    <w:rsid w:val="00B71A01"/>
    <w:rsid w:val="00B8252C"/>
    <w:rsid w:val="00B869D9"/>
    <w:rsid w:val="00BC04CB"/>
    <w:rsid w:val="00BD6875"/>
    <w:rsid w:val="00BF427A"/>
    <w:rsid w:val="00C27622"/>
    <w:rsid w:val="00C648C6"/>
    <w:rsid w:val="00C80D03"/>
    <w:rsid w:val="00C81D9F"/>
    <w:rsid w:val="00C86B8E"/>
    <w:rsid w:val="00CB7F14"/>
    <w:rsid w:val="00CE3249"/>
    <w:rsid w:val="00D96E07"/>
    <w:rsid w:val="00DA1623"/>
    <w:rsid w:val="00DC2542"/>
    <w:rsid w:val="00DE2DE4"/>
    <w:rsid w:val="00DE3726"/>
    <w:rsid w:val="00E05471"/>
    <w:rsid w:val="00E05FB2"/>
    <w:rsid w:val="00E3348D"/>
    <w:rsid w:val="00E37974"/>
    <w:rsid w:val="00E46D35"/>
    <w:rsid w:val="00E6138A"/>
    <w:rsid w:val="00E625D0"/>
    <w:rsid w:val="00E72120"/>
    <w:rsid w:val="00E947E6"/>
    <w:rsid w:val="00E95531"/>
    <w:rsid w:val="00EA3F55"/>
    <w:rsid w:val="00EB02EA"/>
    <w:rsid w:val="00EC4189"/>
    <w:rsid w:val="00EC62EA"/>
    <w:rsid w:val="00ED1922"/>
    <w:rsid w:val="00EE003B"/>
    <w:rsid w:val="00EF5201"/>
    <w:rsid w:val="00EF632C"/>
    <w:rsid w:val="00F00635"/>
    <w:rsid w:val="00F27F69"/>
    <w:rsid w:val="00F34916"/>
    <w:rsid w:val="00F45D3D"/>
    <w:rsid w:val="00F46C6E"/>
    <w:rsid w:val="00F66299"/>
    <w:rsid w:val="00FA7974"/>
    <w:rsid w:val="00FC5F02"/>
    <w:rsid w:val="00FE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5:chartTrackingRefBased/>
  <w15:docId w15:val="{72893020-13BB-4039-AA53-3A6F999B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04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0428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10428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1656BF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740D8"/>
    <w:rPr>
      <w:rFonts w:ascii="Arial" w:hAnsi="Arial"/>
      <w:sz w:val="22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308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</vt:lpstr>
    </vt:vector>
  </TitlesOfParts>
  <Company>Gunns Limited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</dc:title>
  <dc:subject/>
  <dc:creator>Gunns Limited</dc:creator>
  <cp:keywords/>
  <dc:description/>
  <cp:lastModifiedBy>Deb Kuhl</cp:lastModifiedBy>
  <cp:revision>10</cp:revision>
  <cp:lastPrinted>2017-06-19T23:47:00Z</cp:lastPrinted>
  <dcterms:created xsi:type="dcterms:W3CDTF">2017-06-02T12:37:00Z</dcterms:created>
  <dcterms:modified xsi:type="dcterms:W3CDTF">2019-04-01T04:03:00Z</dcterms:modified>
</cp:coreProperties>
</file>